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1B" w:rsidRPr="00AC0EB9" w:rsidRDefault="003839EE" w:rsidP="00AF581B">
      <w:pPr>
        <w:pStyle w:val="2"/>
        <w:rPr>
          <w:b w:val="0"/>
          <w:sz w:val="28"/>
          <w:szCs w:val="28"/>
        </w:rPr>
      </w:pPr>
      <w:r w:rsidRPr="00AC0EB9">
        <w:rPr>
          <w:b w:val="0"/>
          <w:sz w:val="28"/>
          <w:szCs w:val="28"/>
        </w:rPr>
        <w:t xml:space="preserve"> </w:t>
      </w:r>
      <w:r w:rsidR="00AF581B" w:rsidRPr="00AC0EB9">
        <w:rPr>
          <w:b w:val="0"/>
          <w:noProof/>
          <w:sz w:val="28"/>
          <w:szCs w:val="28"/>
        </w:rPr>
        <w:drawing>
          <wp:inline distT="0" distB="0" distL="0" distR="0">
            <wp:extent cx="361950" cy="609600"/>
            <wp:effectExtent l="19050" t="0" r="0" b="0"/>
            <wp:docPr id="1" name="Рисунок 1" descr="Герб БР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Р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81B" w:rsidRPr="00AC0EB9" w:rsidRDefault="00AF581B" w:rsidP="00AF581B">
      <w:pPr>
        <w:rPr>
          <w:sz w:val="28"/>
          <w:szCs w:val="28"/>
        </w:rPr>
      </w:pPr>
    </w:p>
    <w:p w:rsidR="00C5269E" w:rsidRDefault="00C5269E" w:rsidP="00C5269E">
      <w:pPr>
        <w:pStyle w:val="2"/>
        <w:rPr>
          <w:sz w:val="32"/>
          <w:szCs w:val="32"/>
        </w:rPr>
      </w:pPr>
      <w:r>
        <w:rPr>
          <w:sz w:val="32"/>
          <w:szCs w:val="32"/>
        </w:rPr>
        <w:t>АДМИНИСТРАЦИЯ БЛАГОВЕЩЕНСКОГО РАЙОНА</w:t>
      </w:r>
    </w:p>
    <w:p w:rsidR="00C5269E" w:rsidRDefault="00C5269E" w:rsidP="00C5269E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АМУРСКОЙ ОБЛАСТИ</w:t>
      </w:r>
    </w:p>
    <w:p w:rsidR="00C5269E" w:rsidRDefault="00C5269E" w:rsidP="00C5269E">
      <w:pPr>
        <w:pStyle w:val="2"/>
        <w:jc w:val="left"/>
        <w:rPr>
          <w:sz w:val="28"/>
          <w:szCs w:val="28"/>
        </w:rPr>
      </w:pPr>
    </w:p>
    <w:p w:rsidR="00C5269E" w:rsidRDefault="00C5269E" w:rsidP="00C5269E">
      <w:pPr>
        <w:pStyle w:val="2"/>
        <w:rPr>
          <w:sz w:val="40"/>
          <w:szCs w:val="40"/>
        </w:rPr>
      </w:pPr>
      <w:r>
        <w:rPr>
          <w:sz w:val="40"/>
          <w:szCs w:val="40"/>
        </w:rPr>
        <w:t>П О С Т А Н О В Л Е Н И Е</w:t>
      </w:r>
    </w:p>
    <w:p w:rsidR="00AF581B" w:rsidRPr="00AC0EB9" w:rsidRDefault="00AF581B" w:rsidP="00AF581B">
      <w:pPr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1168"/>
      </w:tblGrid>
      <w:tr w:rsidR="00AF581B" w:rsidRPr="00AC0EB9" w:rsidTr="00BF12F6">
        <w:trPr>
          <w:trHeight w:val="81"/>
        </w:trPr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Pr="00AC0EB9" w:rsidRDefault="005B3980" w:rsidP="0044089D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24.10.2022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F581B" w:rsidRPr="00AC0EB9" w:rsidRDefault="00AF581B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AC0EB9">
              <w:rPr>
                <w:sz w:val="28"/>
                <w:szCs w:val="28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581B" w:rsidRPr="00AC0EB9" w:rsidRDefault="005B3980">
            <w:pPr>
              <w:tabs>
                <w:tab w:val="left" w:pos="2268"/>
                <w:tab w:val="left" w:pos="4395"/>
                <w:tab w:val="left" w:pos="5245"/>
                <w:tab w:val="left" w:pos="5387"/>
                <w:tab w:val="left" w:pos="7371"/>
                <w:tab w:val="left" w:pos="7655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1408</w:t>
            </w:r>
          </w:p>
        </w:tc>
      </w:tr>
    </w:tbl>
    <w:p w:rsidR="00AF581B" w:rsidRPr="00AC0EB9" w:rsidRDefault="00AF581B" w:rsidP="00AF581B">
      <w:pPr>
        <w:rPr>
          <w:sz w:val="28"/>
          <w:szCs w:val="28"/>
        </w:rPr>
      </w:pPr>
    </w:p>
    <w:p w:rsidR="00AF581B" w:rsidRPr="00AC0EB9" w:rsidRDefault="00AF581B" w:rsidP="00AF581B">
      <w:pPr>
        <w:tabs>
          <w:tab w:val="left" w:pos="2268"/>
          <w:tab w:val="left" w:pos="4395"/>
          <w:tab w:val="left" w:pos="5245"/>
          <w:tab w:val="left" w:pos="5387"/>
          <w:tab w:val="left" w:pos="7371"/>
          <w:tab w:val="left" w:pos="7655"/>
        </w:tabs>
        <w:jc w:val="center"/>
        <w:rPr>
          <w:bCs/>
          <w:sz w:val="28"/>
          <w:szCs w:val="28"/>
        </w:rPr>
      </w:pPr>
      <w:r w:rsidRPr="00AC0EB9">
        <w:rPr>
          <w:bCs/>
          <w:sz w:val="28"/>
          <w:szCs w:val="28"/>
        </w:rPr>
        <w:t>г. Благовещенск</w:t>
      </w:r>
    </w:p>
    <w:p w:rsidR="00AF581B" w:rsidRPr="00AC0EB9" w:rsidRDefault="00AF581B" w:rsidP="00AF581B">
      <w:pPr>
        <w:rPr>
          <w:sz w:val="28"/>
          <w:szCs w:val="28"/>
        </w:rPr>
      </w:pPr>
    </w:p>
    <w:p w:rsidR="00A41CEC" w:rsidRPr="00AC0EB9" w:rsidRDefault="00AF581B" w:rsidP="00A41CEC">
      <w:pPr>
        <w:rPr>
          <w:sz w:val="28"/>
          <w:szCs w:val="28"/>
        </w:rPr>
      </w:pPr>
      <w:r w:rsidRPr="00AC0EB9">
        <w:rPr>
          <w:sz w:val="28"/>
          <w:szCs w:val="28"/>
        </w:rPr>
        <w:t>О проведении аукциона</w:t>
      </w:r>
      <w:r w:rsidR="0044089D" w:rsidRPr="00AC0EB9">
        <w:rPr>
          <w:sz w:val="28"/>
          <w:szCs w:val="28"/>
        </w:rPr>
        <w:t xml:space="preserve"> </w:t>
      </w:r>
    </w:p>
    <w:p w:rsidR="00A41CEC" w:rsidRDefault="00AF581B" w:rsidP="00AF581B">
      <w:pPr>
        <w:rPr>
          <w:sz w:val="28"/>
          <w:szCs w:val="28"/>
        </w:rPr>
      </w:pPr>
      <w:r w:rsidRPr="00AC0EB9">
        <w:rPr>
          <w:sz w:val="28"/>
          <w:szCs w:val="28"/>
        </w:rPr>
        <w:t>на право заключения договора</w:t>
      </w:r>
    </w:p>
    <w:p w:rsidR="00AF581B" w:rsidRPr="00AC0EB9" w:rsidRDefault="00AF581B" w:rsidP="00AF581B">
      <w:pPr>
        <w:rPr>
          <w:sz w:val="28"/>
          <w:szCs w:val="28"/>
        </w:rPr>
      </w:pPr>
      <w:r w:rsidRPr="00AC0EB9">
        <w:rPr>
          <w:sz w:val="28"/>
          <w:szCs w:val="28"/>
        </w:rPr>
        <w:t>аренды земельного участка</w:t>
      </w:r>
    </w:p>
    <w:p w:rsidR="00AF581B" w:rsidRPr="00AC0EB9" w:rsidRDefault="00AF581B" w:rsidP="00AF581B">
      <w:pPr>
        <w:rPr>
          <w:sz w:val="28"/>
          <w:szCs w:val="28"/>
        </w:rPr>
      </w:pPr>
    </w:p>
    <w:p w:rsidR="00D931F8" w:rsidRPr="00AC0EB9" w:rsidRDefault="00D931F8" w:rsidP="00D931F8">
      <w:pPr>
        <w:tabs>
          <w:tab w:val="left" w:pos="9214"/>
        </w:tabs>
        <w:ind w:firstLine="709"/>
        <w:jc w:val="both"/>
        <w:rPr>
          <w:sz w:val="28"/>
          <w:szCs w:val="28"/>
        </w:rPr>
      </w:pPr>
    </w:p>
    <w:p w:rsidR="00AF581B" w:rsidRPr="00AC0EB9" w:rsidRDefault="00A41CEC" w:rsidP="00D931F8">
      <w:pPr>
        <w:tabs>
          <w:tab w:val="left" w:pos="921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D931F8" w:rsidRPr="00AC0EB9">
        <w:rPr>
          <w:sz w:val="28"/>
          <w:szCs w:val="28"/>
        </w:rPr>
        <w:t xml:space="preserve"> Гражданск</w:t>
      </w:r>
      <w:r>
        <w:rPr>
          <w:sz w:val="28"/>
          <w:szCs w:val="28"/>
        </w:rPr>
        <w:t>им</w:t>
      </w:r>
      <w:r w:rsidR="00D931F8" w:rsidRPr="00AC0EB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D931F8" w:rsidRPr="00AC0EB9">
        <w:rPr>
          <w:sz w:val="28"/>
          <w:szCs w:val="28"/>
        </w:rPr>
        <w:t xml:space="preserve"> Российской Федерации, Земельн</w:t>
      </w:r>
      <w:r>
        <w:rPr>
          <w:sz w:val="28"/>
          <w:szCs w:val="28"/>
        </w:rPr>
        <w:t>ым</w:t>
      </w:r>
      <w:r w:rsidR="00D931F8" w:rsidRPr="00AC0EB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ом</w:t>
      </w:r>
      <w:r w:rsidR="00D931F8" w:rsidRPr="00AC0EB9">
        <w:rPr>
          <w:sz w:val="28"/>
          <w:szCs w:val="28"/>
        </w:rPr>
        <w:t xml:space="preserve"> Российской Федерации, Федеральн</w:t>
      </w:r>
      <w:r w:rsidR="002906BD" w:rsidRPr="00AC0EB9">
        <w:rPr>
          <w:sz w:val="28"/>
          <w:szCs w:val="28"/>
        </w:rPr>
        <w:t>ого закона</w:t>
      </w:r>
      <w:r w:rsidR="00D931F8" w:rsidRPr="00AC0EB9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</w:t>
      </w:r>
      <w:r w:rsidR="000E7583" w:rsidRPr="00AC0EB9">
        <w:rPr>
          <w:sz w:val="28"/>
          <w:szCs w:val="28"/>
        </w:rPr>
        <w:t>ерального закона от 23.06.2014</w:t>
      </w:r>
      <w:r w:rsidR="00D931F8" w:rsidRPr="00AC0EB9">
        <w:rPr>
          <w:sz w:val="28"/>
          <w:szCs w:val="28"/>
        </w:rPr>
        <w:t xml:space="preserve"> № 171-ФЗ «О внесении изменений в Земельный кодекс Российской Федерации и отдельные законодательные акты Российской Федерации», администрация Благовещенского района </w:t>
      </w:r>
    </w:p>
    <w:p w:rsidR="00AF581B" w:rsidRPr="00AC0EB9" w:rsidRDefault="00B64161" w:rsidP="00AF581B">
      <w:pPr>
        <w:ind w:right="-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 w:rsidR="00AF581B" w:rsidRPr="00AC0EB9">
        <w:rPr>
          <w:b/>
          <w:sz w:val="28"/>
          <w:szCs w:val="28"/>
        </w:rPr>
        <w:t>:</w:t>
      </w:r>
    </w:p>
    <w:p w:rsidR="00034474" w:rsidRPr="00AC0EB9" w:rsidRDefault="00210123" w:rsidP="0044089D">
      <w:pPr>
        <w:spacing w:line="280" w:lineRule="exact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AC0EB9">
        <w:rPr>
          <w:sz w:val="28"/>
          <w:szCs w:val="28"/>
        </w:rPr>
        <w:t>1.</w:t>
      </w:r>
      <w:r w:rsidR="00C2470F" w:rsidRPr="00AC0EB9">
        <w:rPr>
          <w:sz w:val="28"/>
          <w:szCs w:val="28"/>
        </w:rPr>
        <w:t xml:space="preserve"> </w:t>
      </w:r>
      <w:r w:rsidR="00A41CEC">
        <w:rPr>
          <w:sz w:val="28"/>
          <w:szCs w:val="28"/>
        </w:rPr>
        <w:t>Провести аукцион (открытый по составу участников и по форме подачи предложений о цене)</w:t>
      </w:r>
      <w:r w:rsidR="00AF581B" w:rsidRPr="00AC0EB9">
        <w:rPr>
          <w:sz w:val="28"/>
          <w:szCs w:val="28"/>
        </w:rPr>
        <w:t xml:space="preserve"> на п</w:t>
      </w:r>
      <w:r w:rsidR="00D60FC3" w:rsidRPr="00AC0EB9">
        <w:rPr>
          <w:sz w:val="28"/>
          <w:szCs w:val="28"/>
        </w:rPr>
        <w:t xml:space="preserve">раво заключения договора аренды </w:t>
      </w:r>
      <w:r w:rsidR="006A07CF" w:rsidRPr="00AC0EB9">
        <w:rPr>
          <w:sz w:val="28"/>
          <w:szCs w:val="28"/>
        </w:rPr>
        <w:t>земельн</w:t>
      </w:r>
      <w:r w:rsidR="00AC0EB9">
        <w:rPr>
          <w:sz w:val="28"/>
          <w:szCs w:val="28"/>
        </w:rPr>
        <w:t xml:space="preserve">ых </w:t>
      </w:r>
      <w:r w:rsidR="006A07CF" w:rsidRPr="00AC0EB9">
        <w:rPr>
          <w:sz w:val="28"/>
          <w:szCs w:val="28"/>
        </w:rPr>
        <w:t>участк</w:t>
      </w:r>
      <w:r w:rsidR="00AC0EB9">
        <w:rPr>
          <w:sz w:val="28"/>
          <w:szCs w:val="28"/>
        </w:rPr>
        <w:t>ов</w:t>
      </w:r>
      <w:r w:rsidR="00681DFE" w:rsidRPr="00AC0EB9">
        <w:rPr>
          <w:sz w:val="28"/>
          <w:szCs w:val="28"/>
        </w:rPr>
        <w:t>,</w:t>
      </w:r>
      <w:r w:rsidR="000E7583" w:rsidRPr="00AC0EB9">
        <w:rPr>
          <w:sz w:val="28"/>
          <w:szCs w:val="28"/>
        </w:rPr>
        <w:t xml:space="preserve"> </w:t>
      </w:r>
      <w:r w:rsidR="00681DFE" w:rsidRPr="00AC0EB9">
        <w:rPr>
          <w:sz w:val="28"/>
          <w:szCs w:val="28"/>
        </w:rPr>
        <w:t>государственная собствен</w:t>
      </w:r>
      <w:r w:rsidR="00CE2575" w:rsidRPr="00AC0EB9">
        <w:rPr>
          <w:sz w:val="28"/>
          <w:szCs w:val="28"/>
        </w:rPr>
        <w:t>ность на которы</w:t>
      </w:r>
      <w:r w:rsidR="00AC0EB9">
        <w:rPr>
          <w:sz w:val="28"/>
          <w:szCs w:val="28"/>
        </w:rPr>
        <w:t>е</w:t>
      </w:r>
      <w:r w:rsidR="00CE2575" w:rsidRPr="00AC0EB9">
        <w:rPr>
          <w:sz w:val="28"/>
          <w:szCs w:val="28"/>
        </w:rPr>
        <w:t xml:space="preserve"> не разграничена</w:t>
      </w:r>
      <w:r w:rsidR="00034474" w:rsidRPr="00AC0EB9">
        <w:rPr>
          <w:sz w:val="28"/>
          <w:szCs w:val="28"/>
        </w:rPr>
        <w:t>.</w:t>
      </w:r>
      <w:r w:rsidR="0044089D" w:rsidRPr="00AC0EB9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A41CEC" w:rsidRPr="005B3980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5B3980">
        <w:rPr>
          <w:rFonts w:ascii="Times New Roman" w:hAnsi="Times New Roman"/>
          <w:spacing w:val="-1"/>
          <w:sz w:val="28"/>
          <w:szCs w:val="28"/>
        </w:rPr>
        <w:t xml:space="preserve">Аукцион состоится </w:t>
      </w:r>
      <w:r w:rsidR="005B3980" w:rsidRPr="005B3980">
        <w:rPr>
          <w:rFonts w:ascii="Times New Roman" w:hAnsi="Times New Roman"/>
          <w:spacing w:val="-1"/>
          <w:sz w:val="28"/>
          <w:szCs w:val="28"/>
        </w:rPr>
        <w:t>01</w:t>
      </w:r>
      <w:r w:rsidRPr="005B3980">
        <w:rPr>
          <w:rFonts w:ascii="Times New Roman" w:hAnsi="Times New Roman"/>
          <w:spacing w:val="-1"/>
          <w:sz w:val="28"/>
          <w:szCs w:val="28"/>
        </w:rPr>
        <w:t>.</w:t>
      </w:r>
      <w:r w:rsidR="005B3980" w:rsidRPr="005B3980">
        <w:rPr>
          <w:rFonts w:ascii="Times New Roman" w:hAnsi="Times New Roman"/>
          <w:spacing w:val="-1"/>
          <w:sz w:val="28"/>
          <w:szCs w:val="28"/>
        </w:rPr>
        <w:t>12</w:t>
      </w:r>
      <w:r w:rsidRPr="005B3980">
        <w:rPr>
          <w:rFonts w:ascii="Times New Roman" w:hAnsi="Times New Roman"/>
          <w:spacing w:val="-1"/>
          <w:sz w:val="28"/>
          <w:szCs w:val="28"/>
        </w:rPr>
        <w:t xml:space="preserve">.2022 в 10.00ч по местному времени по адресу: Амурская область, г. Благовещенск, ул. </w:t>
      </w:r>
      <w:proofErr w:type="spellStart"/>
      <w:r w:rsidRPr="005B3980">
        <w:rPr>
          <w:rFonts w:ascii="Times New Roman" w:hAnsi="Times New Roman"/>
          <w:spacing w:val="-1"/>
          <w:sz w:val="28"/>
          <w:szCs w:val="28"/>
        </w:rPr>
        <w:t>Зейская</w:t>
      </w:r>
      <w:proofErr w:type="spellEnd"/>
      <w:r w:rsidRPr="005B3980">
        <w:rPr>
          <w:rFonts w:ascii="Times New Roman" w:hAnsi="Times New Roman"/>
          <w:spacing w:val="-1"/>
          <w:sz w:val="28"/>
          <w:szCs w:val="28"/>
        </w:rPr>
        <w:t>, д.198, зал заседаний.</w:t>
      </w:r>
    </w:p>
    <w:p w:rsidR="00A41CEC" w:rsidRPr="005B3980" w:rsidRDefault="00A41CEC" w:rsidP="00A41CEC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pacing w:val="-1"/>
          <w:sz w:val="28"/>
          <w:szCs w:val="28"/>
        </w:rPr>
      </w:pPr>
      <w:r w:rsidRPr="005B3980">
        <w:rPr>
          <w:rFonts w:ascii="Times New Roman" w:hAnsi="Times New Roman"/>
          <w:spacing w:val="-1"/>
          <w:sz w:val="28"/>
          <w:szCs w:val="28"/>
        </w:rPr>
        <w:t>Порядок приема заявок:</w:t>
      </w:r>
    </w:p>
    <w:p w:rsidR="00A41CEC" w:rsidRPr="005B3980" w:rsidRDefault="00A41CEC" w:rsidP="00A41CEC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5B3980">
        <w:rPr>
          <w:spacing w:val="3"/>
          <w:sz w:val="28"/>
          <w:szCs w:val="28"/>
        </w:rPr>
        <w:t xml:space="preserve">Заявки с прилагаемыми к ним документами принимаются Организатором с </w:t>
      </w:r>
      <w:r w:rsidR="005B3980" w:rsidRPr="005B3980">
        <w:rPr>
          <w:spacing w:val="3"/>
          <w:sz w:val="28"/>
          <w:szCs w:val="28"/>
        </w:rPr>
        <w:t>26</w:t>
      </w:r>
      <w:r w:rsidRPr="005B3980">
        <w:rPr>
          <w:spacing w:val="3"/>
          <w:sz w:val="28"/>
          <w:szCs w:val="28"/>
        </w:rPr>
        <w:t>.</w:t>
      </w:r>
      <w:r w:rsidR="005B3980" w:rsidRPr="005B3980">
        <w:rPr>
          <w:spacing w:val="3"/>
          <w:sz w:val="28"/>
          <w:szCs w:val="28"/>
        </w:rPr>
        <w:t>10</w:t>
      </w:r>
      <w:r w:rsidRPr="005B3980">
        <w:rPr>
          <w:spacing w:val="3"/>
          <w:sz w:val="28"/>
          <w:szCs w:val="28"/>
        </w:rPr>
        <w:t xml:space="preserve">.2022 по </w:t>
      </w:r>
      <w:r w:rsidRPr="005B3980">
        <w:rPr>
          <w:spacing w:val="1"/>
          <w:sz w:val="28"/>
          <w:szCs w:val="28"/>
        </w:rPr>
        <w:t xml:space="preserve">рабочим дням с 08.00 ч до 17.00 ч (обед с 12.00 ч до 13.00 ч), </w:t>
      </w:r>
      <w:r w:rsidRPr="005B3980">
        <w:rPr>
          <w:sz w:val="28"/>
          <w:szCs w:val="28"/>
        </w:rPr>
        <w:t>в предпраздничные дни с 08:00ч до 16:00ч, кроме выходных (суббота, воскресенье) и праздничных дней</w:t>
      </w:r>
      <w:r w:rsidRPr="005B3980">
        <w:rPr>
          <w:spacing w:val="1"/>
          <w:sz w:val="28"/>
          <w:szCs w:val="28"/>
        </w:rPr>
        <w:t xml:space="preserve"> по местному времени, начиная со </w:t>
      </w:r>
      <w:r w:rsidRPr="005B3980">
        <w:rPr>
          <w:spacing w:val="2"/>
          <w:sz w:val="28"/>
          <w:szCs w:val="28"/>
        </w:rPr>
        <w:t>дня выхода объявления в средствах</w:t>
      </w:r>
      <w:r w:rsidRPr="005B3980">
        <w:rPr>
          <w:sz w:val="28"/>
          <w:szCs w:val="28"/>
        </w:rPr>
        <w:t xml:space="preserve"> массовой информации </w:t>
      </w:r>
      <w:r w:rsidRPr="005B3980">
        <w:rPr>
          <w:spacing w:val="-1"/>
          <w:sz w:val="28"/>
          <w:szCs w:val="28"/>
        </w:rPr>
        <w:t xml:space="preserve">по адресу: Амурская область, г. Благовещенск, ул. </w:t>
      </w:r>
      <w:proofErr w:type="spellStart"/>
      <w:r w:rsidRPr="005B3980">
        <w:rPr>
          <w:spacing w:val="-1"/>
          <w:sz w:val="28"/>
          <w:szCs w:val="28"/>
        </w:rPr>
        <w:t>Зейская</w:t>
      </w:r>
      <w:proofErr w:type="spellEnd"/>
      <w:r w:rsidRPr="005B3980">
        <w:rPr>
          <w:spacing w:val="-1"/>
          <w:sz w:val="28"/>
          <w:szCs w:val="28"/>
        </w:rPr>
        <w:t>, д.198, каб.1.</w:t>
      </w:r>
    </w:p>
    <w:p w:rsidR="00A41CEC" w:rsidRPr="005B3980" w:rsidRDefault="00A41CEC" w:rsidP="00A41CE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5B3980">
        <w:rPr>
          <w:spacing w:val="4"/>
          <w:sz w:val="28"/>
          <w:szCs w:val="28"/>
        </w:rPr>
        <w:t>Дата и время окончания приёма заявок – 2</w:t>
      </w:r>
      <w:r w:rsidR="005B3980" w:rsidRPr="005B3980">
        <w:rPr>
          <w:spacing w:val="4"/>
          <w:sz w:val="28"/>
          <w:szCs w:val="28"/>
        </w:rPr>
        <w:t>5</w:t>
      </w:r>
      <w:r w:rsidRPr="005B3980">
        <w:rPr>
          <w:spacing w:val="4"/>
          <w:sz w:val="28"/>
          <w:szCs w:val="28"/>
        </w:rPr>
        <w:t>.</w:t>
      </w:r>
      <w:r w:rsidR="005B3980" w:rsidRPr="005B3980">
        <w:rPr>
          <w:spacing w:val="4"/>
          <w:sz w:val="28"/>
          <w:szCs w:val="28"/>
        </w:rPr>
        <w:t>11</w:t>
      </w:r>
      <w:r w:rsidRPr="005B3980">
        <w:rPr>
          <w:spacing w:val="4"/>
          <w:sz w:val="28"/>
          <w:szCs w:val="28"/>
        </w:rPr>
        <w:t>.2022 в 17.00ч</w:t>
      </w:r>
      <w:r w:rsidRPr="005B3980">
        <w:rPr>
          <w:spacing w:val="-1"/>
          <w:sz w:val="28"/>
          <w:szCs w:val="28"/>
        </w:rPr>
        <w:t xml:space="preserve"> по местному времени.</w:t>
      </w:r>
    </w:p>
    <w:p w:rsidR="00A41CEC" w:rsidRPr="005B3980" w:rsidRDefault="00A41CEC" w:rsidP="00A41CEC">
      <w:pPr>
        <w:ind w:firstLine="709"/>
        <w:contextualSpacing/>
        <w:jc w:val="both"/>
        <w:rPr>
          <w:sz w:val="28"/>
          <w:szCs w:val="28"/>
        </w:rPr>
      </w:pPr>
      <w:r w:rsidRPr="005B3980">
        <w:rPr>
          <w:sz w:val="28"/>
          <w:szCs w:val="28"/>
        </w:rPr>
        <w:t>Дата, время и место определения участников аукциона – 2</w:t>
      </w:r>
      <w:r w:rsidR="005B3980" w:rsidRPr="005B3980">
        <w:rPr>
          <w:sz w:val="28"/>
          <w:szCs w:val="28"/>
        </w:rPr>
        <w:t>9</w:t>
      </w:r>
      <w:r w:rsidRPr="005B3980">
        <w:rPr>
          <w:sz w:val="28"/>
          <w:szCs w:val="28"/>
        </w:rPr>
        <w:t>.</w:t>
      </w:r>
      <w:r w:rsidR="005B3980" w:rsidRPr="005B3980">
        <w:rPr>
          <w:sz w:val="28"/>
          <w:szCs w:val="28"/>
        </w:rPr>
        <w:t>11</w:t>
      </w:r>
      <w:r w:rsidRPr="005B3980">
        <w:rPr>
          <w:sz w:val="28"/>
          <w:szCs w:val="28"/>
        </w:rPr>
        <w:t xml:space="preserve">.2022 в 15.00ч </w:t>
      </w:r>
      <w:r w:rsidRPr="005B3980">
        <w:rPr>
          <w:spacing w:val="-1"/>
          <w:sz w:val="28"/>
          <w:szCs w:val="28"/>
        </w:rPr>
        <w:t>по местному времени</w:t>
      </w:r>
      <w:r w:rsidRPr="005B3980">
        <w:rPr>
          <w:sz w:val="28"/>
          <w:szCs w:val="28"/>
        </w:rPr>
        <w:t xml:space="preserve"> по адресу: Амурская область, г. Благовещенск, ул. </w:t>
      </w:r>
      <w:proofErr w:type="spellStart"/>
      <w:r w:rsidRPr="005B3980">
        <w:rPr>
          <w:sz w:val="28"/>
          <w:szCs w:val="28"/>
        </w:rPr>
        <w:t>Зейская</w:t>
      </w:r>
      <w:proofErr w:type="spellEnd"/>
      <w:r w:rsidRPr="005B3980">
        <w:rPr>
          <w:sz w:val="28"/>
          <w:szCs w:val="28"/>
        </w:rPr>
        <w:t>, д.198, каб.40.</w:t>
      </w:r>
    </w:p>
    <w:p w:rsidR="00A41CEC" w:rsidRPr="00FC315C" w:rsidRDefault="00A41CEC" w:rsidP="00A41CEC">
      <w:pPr>
        <w:ind w:firstLine="709"/>
        <w:contextualSpacing/>
        <w:jc w:val="both"/>
        <w:rPr>
          <w:sz w:val="28"/>
          <w:szCs w:val="28"/>
        </w:rPr>
      </w:pPr>
      <w:r w:rsidRPr="005B3980">
        <w:rPr>
          <w:sz w:val="28"/>
          <w:szCs w:val="28"/>
        </w:rPr>
        <w:t xml:space="preserve">Дата и время подведения итогов аукциона – </w:t>
      </w:r>
      <w:r w:rsidR="005B3980" w:rsidRPr="005B3980">
        <w:rPr>
          <w:sz w:val="28"/>
          <w:szCs w:val="28"/>
        </w:rPr>
        <w:t>01</w:t>
      </w:r>
      <w:r w:rsidRPr="005B3980">
        <w:rPr>
          <w:sz w:val="28"/>
          <w:szCs w:val="28"/>
        </w:rPr>
        <w:t>.</w:t>
      </w:r>
      <w:r w:rsidR="005B3980" w:rsidRPr="005B3980">
        <w:rPr>
          <w:sz w:val="28"/>
          <w:szCs w:val="28"/>
        </w:rPr>
        <w:t>12</w:t>
      </w:r>
      <w:r w:rsidRPr="005B3980">
        <w:rPr>
          <w:sz w:val="28"/>
          <w:szCs w:val="28"/>
        </w:rPr>
        <w:t>.2022 после завершения аукциона.</w:t>
      </w:r>
    </w:p>
    <w:p w:rsidR="00A41CEC" w:rsidRPr="00FC315C" w:rsidRDefault="00A41CEC" w:rsidP="00A41CEC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C315C">
        <w:rPr>
          <w:rFonts w:ascii="Times New Roman" w:hAnsi="Times New Roman" w:cs="Times New Roman"/>
          <w:spacing w:val="-1"/>
          <w:sz w:val="28"/>
          <w:szCs w:val="28"/>
        </w:rPr>
        <w:lastRenderedPageBreak/>
        <w:t>Контактный телефон: 22-16-42, 22-39-34.</w:t>
      </w:r>
    </w:p>
    <w:p w:rsidR="00D52A66" w:rsidRPr="00AC0EB9" w:rsidRDefault="00D52A66" w:rsidP="00A41CEC">
      <w:pPr>
        <w:pStyle w:val="a7"/>
        <w:ind w:firstLine="708"/>
        <w:jc w:val="both"/>
        <w:rPr>
          <w:spacing w:val="-1"/>
          <w:sz w:val="28"/>
          <w:szCs w:val="28"/>
        </w:rPr>
      </w:pPr>
      <w:r w:rsidRPr="00AC0EB9">
        <w:rPr>
          <w:spacing w:val="-1"/>
          <w:sz w:val="28"/>
          <w:szCs w:val="28"/>
        </w:rPr>
        <w:t>Предмет аукциона:</w:t>
      </w:r>
    </w:p>
    <w:p w:rsidR="009552A4" w:rsidRPr="00AC0EB9" w:rsidRDefault="009552A4" w:rsidP="009552A4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Лот № </w:t>
      </w:r>
      <w:r w:rsidR="00034474" w:rsidRPr="00AC0EB9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B6416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AC0EB9">
        <w:rPr>
          <w:rFonts w:ascii="Times New Roman" w:hAnsi="Times New Roman" w:cs="Times New Roman"/>
          <w:spacing w:val="-1"/>
          <w:sz w:val="28"/>
          <w:szCs w:val="28"/>
        </w:rPr>
        <w:t>земельный участок</w:t>
      </w:r>
      <w:r w:rsidR="00CB4E51" w:rsidRPr="00AC0EB9">
        <w:rPr>
          <w:rFonts w:ascii="Times New Roman" w:hAnsi="Times New Roman" w:cs="Times New Roman"/>
          <w:spacing w:val="-1"/>
          <w:sz w:val="28"/>
          <w:szCs w:val="28"/>
        </w:rPr>
        <w:t>,</w:t>
      </w:r>
      <w:r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государственная собственность на который не разграничена, с кадастровым номером 28:10:</w:t>
      </w:r>
      <w:r w:rsidR="00034474" w:rsidRPr="00AC0EB9">
        <w:rPr>
          <w:rFonts w:ascii="Times New Roman" w:hAnsi="Times New Roman" w:cs="Times New Roman"/>
          <w:spacing w:val="-1"/>
          <w:sz w:val="28"/>
          <w:szCs w:val="28"/>
        </w:rPr>
        <w:t>0</w:t>
      </w:r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>21017</w:t>
      </w:r>
      <w:r w:rsidR="00DD2E7A" w:rsidRPr="00AC0EB9">
        <w:rPr>
          <w:rFonts w:ascii="Times New Roman" w:hAnsi="Times New Roman" w:cs="Times New Roman"/>
          <w:spacing w:val="-1"/>
          <w:sz w:val="28"/>
          <w:szCs w:val="28"/>
        </w:rPr>
        <w:t>:</w:t>
      </w:r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>185</w:t>
      </w:r>
      <w:r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, площадью </w:t>
      </w:r>
      <w:r w:rsidR="00034474" w:rsidRPr="00AC0EB9">
        <w:rPr>
          <w:rFonts w:ascii="Times New Roman" w:hAnsi="Times New Roman" w:cs="Times New Roman"/>
          <w:spacing w:val="-1"/>
          <w:sz w:val="28"/>
          <w:szCs w:val="28"/>
        </w:rPr>
        <w:t>1</w:t>
      </w:r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>597</w:t>
      </w:r>
      <w:r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кв.</w:t>
      </w:r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C0EB9">
        <w:rPr>
          <w:rFonts w:ascii="Times New Roman" w:hAnsi="Times New Roman" w:cs="Times New Roman"/>
          <w:spacing w:val="-1"/>
          <w:sz w:val="28"/>
          <w:szCs w:val="28"/>
        </w:rPr>
        <w:t>м., с видом разрешенного использования –</w:t>
      </w:r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>для ведения личного подсобного хозяйства</w:t>
      </w:r>
      <w:r w:rsidRPr="00AC0EB9">
        <w:rPr>
          <w:rFonts w:ascii="Times New Roman" w:hAnsi="Times New Roman" w:cs="Times New Roman"/>
          <w:spacing w:val="-1"/>
          <w:sz w:val="28"/>
          <w:szCs w:val="28"/>
        </w:rPr>
        <w:t>, местоположение: Амурская</w:t>
      </w:r>
      <w:r w:rsidR="00914338">
        <w:rPr>
          <w:rFonts w:ascii="Times New Roman" w:hAnsi="Times New Roman" w:cs="Times New Roman"/>
          <w:spacing w:val="-1"/>
          <w:sz w:val="28"/>
          <w:szCs w:val="28"/>
        </w:rPr>
        <w:t xml:space="preserve"> область, Благовещенский район,</w:t>
      </w:r>
      <w:bookmarkStart w:id="0" w:name="_GoBack"/>
      <w:bookmarkEnd w:id="0"/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>с.п</w:t>
      </w:r>
      <w:proofErr w:type="spellEnd"/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. Волковский сельсовет, с. </w:t>
      </w:r>
      <w:r w:rsidR="00034474"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>Волково</w:t>
      </w:r>
      <w:r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, срок аренды </w:t>
      </w:r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>20</w:t>
      </w:r>
      <w:r w:rsidR="00C00966"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(д</w:t>
      </w:r>
      <w:r w:rsidR="006B0625" w:rsidRPr="00AC0EB9">
        <w:rPr>
          <w:rFonts w:ascii="Times New Roman" w:hAnsi="Times New Roman" w:cs="Times New Roman"/>
          <w:spacing w:val="-1"/>
          <w:sz w:val="28"/>
          <w:szCs w:val="28"/>
        </w:rPr>
        <w:t>вадцать</w:t>
      </w:r>
      <w:r w:rsidR="00034474" w:rsidRPr="00AC0EB9">
        <w:rPr>
          <w:rFonts w:ascii="Times New Roman" w:hAnsi="Times New Roman" w:cs="Times New Roman"/>
          <w:spacing w:val="-1"/>
          <w:sz w:val="28"/>
          <w:szCs w:val="28"/>
        </w:rPr>
        <w:t>)</w:t>
      </w:r>
      <w:r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лет.</w:t>
      </w:r>
    </w:p>
    <w:p w:rsidR="006B0625" w:rsidRPr="00AC0EB9" w:rsidRDefault="009552A4" w:rsidP="0066676E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Начальная цена (ежегодная арендная плата): </w:t>
      </w:r>
      <w:r w:rsidR="006B0625" w:rsidRPr="00AC0EB9">
        <w:rPr>
          <w:rFonts w:ascii="Times New Roman" w:hAnsi="Times New Roman"/>
          <w:sz w:val="28"/>
          <w:szCs w:val="28"/>
        </w:rPr>
        <w:t>8580,69 (восемь тысяч пятьсот восемьдесят рублей) 69 коп</w:t>
      </w:r>
      <w:r w:rsidR="006B0625" w:rsidRPr="00AC0EB9">
        <w:rPr>
          <w:rFonts w:ascii="Times New Roman" w:hAnsi="Times New Roman"/>
          <w:bCs/>
          <w:sz w:val="28"/>
          <w:szCs w:val="28"/>
        </w:rPr>
        <w:t>.</w:t>
      </w:r>
    </w:p>
    <w:p w:rsidR="00C2470F" w:rsidRPr="00AC0EB9" w:rsidRDefault="0066676E" w:rsidP="00C2470F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Лот № </w:t>
      </w:r>
      <w:r w:rsidR="00D715F6" w:rsidRPr="00AC0EB9">
        <w:rPr>
          <w:rFonts w:ascii="Times New Roman" w:hAnsi="Times New Roman" w:cs="Times New Roman"/>
          <w:spacing w:val="-1"/>
          <w:sz w:val="28"/>
          <w:szCs w:val="28"/>
        </w:rPr>
        <w:t>2</w:t>
      </w:r>
      <w:r w:rsidR="00AC0EB9"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64161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="00C2470F" w:rsidRPr="00AC0EB9">
        <w:rPr>
          <w:rFonts w:ascii="Times New Roman" w:hAnsi="Times New Roman" w:cs="Times New Roman"/>
          <w:spacing w:val="-1"/>
          <w:sz w:val="28"/>
          <w:szCs w:val="28"/>
        </w:rPr>
        <w:t>земельный участок, государственная собственность на который не разграничена, с кадастровым номером 28:10:131017:554, площадью 373 кв. м., с видом разрешенного использования –для ведения личного подсобного хозяйства, местоположение: Амурская область, Благове</w:t>
      </w:r>
      <w:r w:rsidR="00914338">
        <w:rPr>
          <w:rFonts w:ascii="Times New Roman" w:hAnsi="Times New Roman" w:cs="Times New Roman"/>
          <w:spacing w:val="-1"/>
          <w:sz w:val="28"/>
          <w:szCs w:val="28"/>
        </w:rPr>
        <w:t xml:space="preserve">щенский </w:t>
      </w:r>
      <w:proofErr w:type="gramStart"/>
      <w:r w:rsidR="00914338">
        <w:rPr>
          <w:rFonts w:ascii="Times New Roman" w:hAnsi="Times New Roman" w:cs="Times New Roman"/>
          <w:spacing w:val="-1"/>
          <w:sz w:val="28"/>
          <w:szCs w:val="28"/>
        </w:rPr>
        <w:t xml:space="preserve">район, </w:t>
      </w:r>
      <w:r w:rsidR="00C2470F" w:rsidRPr="00AC0EB9">
        <w:rPr>
          <w:rFonts w:ascii="Times New Roman" w:hAnsi="Times New Roman" w:cs="Times New Roman"/>
          <w:spacing w:val="-1"/>
          <w:sz w:val="28"/>
          <w:szCs w:val="28"/>
        </w:rPr>
        <w:t xml:space="preserve"> с.</w:t>
      </w:r>
      <w:proofErr w:type="gramEnd"/>
      <w:r w:rsidR="00AC0EB9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C2470F" w:rsidRPr="00AC0EB9">
        <w:rPr>
          <w:rFonts w:ascii="Times New Roman" w:hAnsi="Times New Roman" w:cs="Times New Roman"/>
          <w:spacing w:val="-1"/>
          <w:sz w:val="28"/>
          <w:szCs w:val="28"/>
        </w:rPr>
        <w:t>п. Чигиринский сельсовет, с.  Чигири, срок аренды 20 (двадцать) лет.</w:t>
      </w:r>
    </w:p>
    <w:p w:rsidR="00C2470F" w:rsidRPr="00AC0EB9" w:rsidRDefault="00C2470F" w:rsidP="00C2470F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AC0EB9">
        <w:rPr>
          <w:rFonts w:ascii="Times New Roman" w:hAnsi="Times New Roman"/>
          <w:spacing w:val="-1"/>
          <w:sz w:val="28"/>
          <w:szCs w:val="28"/>
        </w:rPr>
        <w:t xml:space="preserve">Начальная цена (ежегодная арендная плата): </w:t>
      </w:r>
      <w:r w:rsidRPr="00AC0EB9">
        <w:rPr>
          <w:rFonts w:ascii="Times New Roman" w:hAnsi="Times New Roman"/>
          <w:sz w:val="28"/>
          <w:szCs w:val="28"/>
        </w:rPr>
        <w:t>4410,08 (четыре тысячи четыреста десять рублей) 08 коп</w:t>
      </w:r>
      <w:r w:rsidRPr="00AC0EB9">
        <w:rPr>
          <w:rFonts w:ascii="Times New Roman" w:hAnsi="Times New Roman"/>
          <w:bCs/>
          <w:sz w:val="28"/>
          <w:szCs w:val="28"/>
        </w:rPr>
        <w:t>.</w:t>
      </w:r>
    </w:p>
    <w:p w:rsidR="00823972" w:rsidRPr="00AC0EB9" w:rsidRDefault="00823972" w:rsidP="00823972">
      <w:pPr>
        <w:pStyle w:val="1"/>
        <w:tabs>
          <w:tab w:val="left" w:pos="1134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0EB9">
        <w:rPr>
          <w:rFonts w:ascii="Times New Roman" w:hAnsi="Times New Roman"/>
          <w:sz w:val="28"/>
          <w:szCs w:val="28"/>
        </w:rPr>
        <w:t xml:space="preserve">2. Установить сумму задатка в размере 20% от начальной цены предмета аукциона, </w:t>
      </w:r>
      <w:r w:rsidR="00AC0EB9" w:rsidRPr="00AC0EB9">
        <w:rPr>
          <w:rFonts w:ascii="Times New Roman" w:hAnsi="Times New Roman"/>
          <w:sz w:val="28"/>
          <w:szCs w:val="28"/>
        </w:rPr>
        <w:t xml:space="preserve">определённой на основании решения </w:t>
      </w:r>
      <w:r w:rsidRPr="00AC0EB9">
        <w:rPr>
          <w:rFonts w:ascii="Times New Roman" w:hAnsi="Times New Roman"/>
          <w:sz w:val="28"/>
          <w:szCs w:val="28"/>
        </w:rPr>
        <w:t>Благовещенского районного Совета народных депутатов Амурской области от 03.04.2017 № 398 «Об утверждении Порядка определения начальной цены предмета аукциона на право заключения договора аренды земельного участка, находящегося в государственной или муниципальной собственности муниципального образования Благовещенский район».</w:t>
      </w:r>
    </w:p>
    <w:p w:rsidR="00823972" w:rsidRPr="00AC0EB9" w:rsidRDefault="00823972" w:rsidP="00823972">
      <w:pPr>
        <w:ind w:firstLine="709"/>
        <w:jc w:val="both"/>
        <w:rPr>
          <w:spacing w:val="2"/>
          <w:sz w:val="28"/>
          <w:szCs w:val="28"/>
        </w:rPr>
      </w:pPr>
      <w:r w:rsidRPr="00AC0EB9">
        <w:rPr>
          <w:sz w:val="28"/>
          <w:szCs w:val="28"/>
        </w:rPr>
        <w:t>3.Установить величину повышения начальной цены аукциона («шаг аукциона») – 3% от начальной цены предмета аукциона.</w:t>
      </w:r>
    </w:p>
    <w:p w:rsidR="00823972" w:rsidRPr="00AC0EB9" w:rsidRDefault="00823972" w:rsidP="00823972">
      <w:pPr>
        <w:ind w:firstLine="709"/>
        <w:jc w:val="both"/>
        <w:rPr>
          <w:sz w:val="28"/>
          <w:szCs w:val="28"/>
        </w:rPr>
      </w:pPr>
      <w:r w:rsidRPr="00AC0EB9">
        <w:rPr>
          <w:sz w:val="28"/>
          <w:szCs w:val="28"/>
        </w:rPr>
        <w:t>4. Установить, что порядок проведения аукциона на право заключения договора аренды земельного участка, осуществляется в соответствии со ст. 39.11, 39.12 Земельного кодекса Российской Федерации.</w:t>
      </w:r>
    </w:p>
    <w:p w:rsidR="00BF7C26" w:rsidRPr="00AC0EB9" w:rsidRDefault="0079617C" w:rsidP="0032685A">
      <w:pPr>
        <w:ind w:firstLine="709"/>
        <w:jc w:val="both"/>
        <w:rPr>
          <w:sz w:val="28"/>
          <w:szCs w:val="28"/>
        </w:rPr>
      </w:pPr>
      <w:r w:rsidRPr="00AC0EB9">
        <w:rPr>
          <w:sz w:val="28"/>
          <w:szCs w:val="28"/>
        </w:rPr>
        <w:t>5.Утвердить</w:t>
      </w:r>
      <w:r w:rsidR="0032685A" w:rsidRPr="00AC0EB9">
        <w:rPr>
          <w:rFonts w:eastAsia="Calibri"/>
          <w:sz w:val="28"/>
          <w:szCs w:val="28"/>
          <w:lang w:eastAsia="en-US"/>
        </w:rPr>
        <w:t>:</w:t>
      </w:r>
    </w:p>
    <w:p w:rsidR="00D715F6" w:rsidRPr="00AC0EB9" w:rsidRDefault="00D715F6" w:rsidP="00D715F6">
      <w:pPr>
        <w:jc w:val="both"/>
        <w:rPr>
          <w:sz w:val="28"/>
          <w:szCs w:val="28"/>
        </w:rPr>
      </w:pPr>
      <w:r w:rsidRPr="00AC0EB9">
        <w:rPr>
          <w:sz w:val="28"/>
          <w:szCs w:val="28"/>
        </w:rPr>
        <w:t>- извещение о проведении аукциона (приложение № 1).</w:t>
      </w:r>
    </w:p>
    <w:p w:rsidR="00515DB8" w:rsidRPr="00AC0EB9" w:rsidRDefault="00515DB8" w:rsidP="00515DB8">
      <w:pPr>
        <w:jc w:val="both"/>
        <w:rPr>
          <w:sz w:val="28"/>
          <w:szCs w:val="28"/>
        </w:rPr>
      </w:pPr>
      <w:r w:rsidRPr="00AC0EB9">
        <w:rPr>
          <w:sz w:val="28"/>
          <w:szCs w:val="28"/>
        </w:rPr>
        <w:t>- заявк</w:t>
      </w:r>
      <w:r w:rsidR="0032685A" w:rsidRPr="00AC0EB9">
        <w:rPr>
          <w:sz w:val="28"/>
          <w:szCs w:val="28"/>
        </w:rPr>
        <w:t>у</w:t>
      </w:r>
      <w:r w:rsidRPr="00AC0EB9">
        <w:rPr>
          <w:sz w:val="28"/>
          <w:szCs w:val="28"/>
        </w:rPr>
        <w:t xml:space="preserve"> на участие в аукционе</w:t>
      </w:r>
      <w:r w:rsidR="00AC0EB9" w:rsidRPr="00AC0EB9">
        <w:rPr>
          <w:sz w:val="28"/>
          <w:szCs w:val="28"/>
        </w:rPr>
        <w:t xml:space="preserve"> </w:t>
      </w:r>
      <w:r w:rsidRPr="00AC0EB9">
        <w:rPr>
          <w:sz w:val="28"/>
          <w:szCs w:val="28"/>
        </w:rPr>
        <w:t xml:space="preserve">на право заключения договора аренды земельного участка) (приложение № </w:t>
      </w:r>
      <w:r w:rsidR="00D715F6" w:rsidRPr="00AC0EB9">
        <w:rPr>
          <w:sz w:val="28"/>
          <w:szCs w:val="28"/>
        </w:rPr>
        <w:t>2</w:t>
      </w:r>
      <w:r w:rsidRPr="00AC0EB9">
        <w:rPr>
          <w:sz w:val="28"/>
          <w:szCs w:val="28"/>
        </w:rPr>
        <w:t>).</w:t>
      </w:r>
    </w:p>
    <w:p w:rsidR="00515DB8" w:rsidRPr="00AC0EB9" w:rsidRDefault="00515DB8" w:rsidP="00515DB8">
      <w:pPr>
        <w:jc w:val="both"/>
        <w:rPr>
          <w:sz w:val="28"/>
          <w:szCs w:val="28"/>
        </w:rPr>
      </w:pPr>
      <w:r w:rsidRPr="00AC0EB9">
        <w:rPr>
          <w:sz w:val="28"/>
          <w:szCs w:val="28"/>
        </w:rPr>
        <w:t xml:space="preserve">- проект договора аренды земельного участка (приложение № </w:t>
      </w:r>
      <w:r w:rsidR="00D715F6" w:rsidRPr="00AC0EB9">
        <w:rPr>
          <w:sz w:val="28"/>
          <w:szCs w:val="28"/>
        </w:rPr>
        <w:t>3</w:t>
      </w:r>
      <w:r w:rsidRPr="00AC0EB9">
        <w:rPr>
          <w:sz w:val="28"/>
          <w:szCs w:val="28"/>
        </w:rPr>
        <w:t>).</w:t>
      </w:r>
    </w:p>
    <w:p w:rsidR="000B418A" w:rsidRPr="00AC0EB9" w:rsidRDefault="000B418A" w:rsidP="000B418A">
      <w:pPr>
        <w:ind w:firstLine="709"/>
        <w:jc w:val="both"/>
        <w:rPr>
          <w:sz w:val="28"/>
          <w:szCs w:val="28"/>
        </w:rPr>
      </w:pPr>
      <w:r w:rsidRPr="00AC0EB9">
        <w:rPr>
          <w:sz w:val="28"/>
          <w:szCs w:val="28"/>
        </w:rPr>
        <w:t>6</w:t>
      </w:r>
      <w:r w:rsidR="00AF581B" w:rsidRPr="00AC0EB9">
        <w:rPr>
          <w:sz w:val="28"/>
          <w:szCs w:val="28"/>
        </w:rPr>
        <w:t>. Подготовить извещение о проведении аукциона в соответствии с пп.1-5 настоящего постановления.</w:t>
      </w:r>
      <w:r w:rsidRPr="00AC0EB9">
        <w:rPr>
          <w:sz w:val="28"/>
          <w:szCs w:val="28"/>
        </w:rPr>
        <w:t xml:space="preserve"> </w:t>
      </w:r>
    </w:p>
    <w:p w:rsidR="00E72A6D" w:rsidRPr="00AC0EB9" w:rsidRDefault="000B418A" w:rsidP="00E72A6D">
      <w:pPr>
        <w:ind w:firstLine="709"/>
        <w:jc w:val="both"/>
        <w:rPr>
          <w:sz w:val="28"/>
          <w:szCs w:val="28"/>
        </w:rPr>
      </w:pPr>
      <w:r w:rsidRPr="00AC0EB9">
        <w:rPr>
          <w:sz w:val="28"/>
          <w:szCs w:val="28"/>
        </w:rPr>
        <w:t>7.</w:t>
      </w:r>
      <w:r w:rsidR="00176217" w:rsidRPr="00AC0EB9">
        <w:rPr>
          <w:sz w:val="28"/>
          <w:szCs w:val="28"/>
        </w:rPr>
        <w:t xml:space="preserve"> </w:t>
      </w:r>
      <w:r w:rsidRPr="00AC0EB9">
        <w:rPr>
          <w:sz w:val="28"/>
          <w:szCs w:val="28"/>
        </w:rPr>
        <w:t xml:space="preserve">В течение трех рабочих дней, со дня принятия настоящего постановления, направить сведения в </w:t>
      </w:r>
      <w:r w:rsidR="004856BB" w:rsidRPr="00AC0EB9">
        <w:rPr>
          <w:sz w:val="28"/>
          <w:szCs w:val="28"/>
        </w:rPr>
        <w:t xml:space="preserve">Федеральную кадастровую </w:t>
      </w:r>
      <w:r w:rsidR="002906BD" w:rsidRPr="00AC0EB9">
        <w:rPr>
          <w:sz w:val="28"/>
          <w:szCs w:val="28"/>
        </w:rPr>
        <w:t>палату Федеральной</w:t>
      </w:r>
      <w:r w:rsidR="00E72A6D" w:rsidRPr="00AC0EB9">
        <w:rPr>
          <w:sz w:val="28"/>
          <w:szCs w:val="28"/>
        </w:rPr>
        <w:t xml:space="preserve"> службы государственной реги</w:t>
      </w:r>
      <w:r w:rsidR="002906BD" w:rsidRPr="00AC0EB9">
        <w:rPr>
          <w:sz w:val="28"/>
          <w:szCs w:val="28"/>
        </w:rPr>
        <w:t>страции, кадастра и картографии</w:t>
      </w:r>
      <w:r w:rsidR="00E72A6D" w:rsidRPr="00AC0EB9">
        <w:rPr>
          <w:sz w:val="28"/>
          <w:szCs w:val="28"/>
        </w:rPr>
        <w:t>.</w:t>
      </w:r>
    </w:p>
    <w:p w:rsidR="0044089D" w:rsidRPr="00AC0EB9" w:rsidRDefault="006C7FC3" w:rsidP="0044089D">
      <w:pPr>
        <w:ind w:firstLine="709"/>
        <w:jc w:val="both"/>
        <w:rPr>
          <w:sz w:val="28"/>
          <w:szCs w:val="28"/>
        </w:rPr>
      </w:pPr>
      <w:r w:rsidRPr="00AC0EB9">
        <w:rPr>
          <w:sz w:val="28"/>
          <w:szCs w:val="28"/>
        </w:rPr>
        <w:t>8</w:t>
      </w:r>
      <w:r w:rsidR="0044089D" w:rsidRPr="00AC0EB9">
        <w:rPr>
          <w:sz w:val="28"/>
          <w:szCs w:val="28"/>
        </w:rPr>
        <w:t xml:space="preserve">. </w:t>
      </w:r>
      <w:r w:rsidR="006B0625" w:rsidRPr="00AC0EB9">
        <w:rPr>
          <w:sz w:val="28"/>
          <w:szCs w:val="28"/>
        </w:rPr>
        <w:t>И. о. д</w:t>
      </w:r>
      <w:r w:rsidR="00BF7C26" w:rsidRPr="00AC0EB9">
        <w:rPr>
          <w:sz w:val="28"/>
          <w:szCs w:val="28"/>
        </w:rPr>
        <w:t>иректор</w:t>
      </w:r>
      <w:r w:rsidR="006B0625" w:rsidRPr="00AC0EB9">
        <w:rPr>
          <w:sz w:val="28"/>
          <w:szCs w:val="28"/>
        </w:rPr>
        <w:t>а</w:t>
      </w:r>
      <w:r w:rsidR="00BF7C26" w:rsidRPr="00AC0EB9">
        <w:rPr>
          <w:sz w:val="28"/>
          <w:szCs w:val="28"/>
        </w:rPr>
        <w:t xml:space="preserve"> МБУ «Информационный центр Благовещенского района» </w:t>
      </w:r>
      <w:r w:rsidR="006B0625" w:rsidRPr="00AC0EB9">
        <w:rPr>
          <w:sz w:val="28"/>
          <w:szCs w:val="28"/>
        </w:rPr>
        <w:t xml:space="preserve">А.В. </w:t>
      </w:r>
      <w:proofErr w:type="spellStart"/>
      <w:r w:rsidR="006B0625" w:rsidRPr="00AC0EB9">
        <w:rPr>
          <w:sz w:val="28"/>
          <w:szCs w:val="28"/>
        </w:rPr>
        <w:t>Вихровой</w:t>
      </w:r>
      <w:proofErr w:type="spellEnd"/>
      <w:r w:rsidR="00BF7C26" w:rsidRPr="00AC0EB9">
        <w:rPr>
          <w:sz w:val="28"/>
          <w:szCs w:val="28"/>
        </w:rPr>
        <w:t xml:space="preserve"> о</w:t>
      </w:r>
      <w:r w:rsidR="0044089D" w:rsidRPr="00AC0EB9">
        <w:rPr>
          <w:sz w:val="28"/>
          <w:szCs w:val="28"/>
        </w:rPr>
        <w:t xml:space="preserve">рганизовать проведение аукциона в соответствии с действующим законодательством, подготовить и обеспечить опубликование информационного сообщения о проведении аукциона на </w:t>
      </w:r>
      <w:r w:rsidR="0044089D" w:rsidRPr="00AC0EB9">
        <w:rPr>
          <w:rFonts w:eastAsia="Calibri"/>
          <w:sz w:val="28"/>
          <w:szCs w:val="28"/>
          <w:lang w:eastAsia="en-US"/>
        </w:rPr>
        <w:t xml:space="preserve">электронной торговой площадке ООО «РТС – тендер» </w:t>
      </w:r>
      <w:hyperlink r:id="rId6" w:history="1">
        <w:r w:rsidR="0044089D" w:rsidRPr="00AC0EB9">
          <w:rPr>
            <w:rFonts w:eastAsia="Calibri"/>
            <w:color w:val="0000FF"/>
            <w:sz w:val="28"/>
            <w:szCs w:val="28"/>
            <w:u w:val="single"/>
            <w:lang w:eastAsia="en-US"/>
          </w:rPr>
          <w:t>www.rts-tender.ru</w:t>
        </w:r>
      </w:hyperlink>
      <w:r w:rsidR="0044089D" w:rsidRPr="00AC0EB9">
        <w:rPr>
          <w:sz w:val="28"/>
          <w:szCs w:val="28"/>
        </w:rPr>
        <w:t xml:space="preserve">, на официальном сайте Российской Федерации </w:t>
      </w:r>
      <w:r w:rsidR="0044089D" w:rsidRPr="00AC0EB9">
        <w:rPr>
          <w:rFonts w:eastAsia="Calibri"/>
          <w:sz w:val="28"/>
          <w:szCs w:val="28"/>
          <w:lang w:eastAsia="en-US"/>
        </w:rPr>
        <w:t xml:space="preserve">для размещения информации о проведении </w:t>
      </w:r>
      <w:r w:rsidR="0044089D" w:rsidRPr="00AC0EB9">
        <w:rPr>
          <w:rFonts w:eastAsia="Calibri"/>
          <w:sz w:val="28"/>
          <w:szCs w:val="28"/>
          <w:lang w:eastAsia="en-US"/>
        </w:rPr>
        <w:lastRenderedPageBreak/>
        <w:t xml:space="preserve">торгов </w:t>
      </w:r>
      <w:hyperlink r:id="rId7" w:history="1">
        <w:r w:rsidR="0044089D" w:rsidRPr="00AC0EB9">
          <w:rPr>
            <w:color w:val="0000FF"/>
            <w:sz w:val="28"/>
            <w:szCs w:val="28"/>
            <w:u w:val="single"/>
            <w:lang w:val="en-US"/>
          </w:rPr>
          <w:t>www</w:t>
        </w:r>
        <w:r w:rsidR="0044089D" w:rsidRPr="00AC0EB9">
          <w:rPr>
            <w:color w:val="0000FF"/>
            <w:sz w:val="28"/>
            <w:szCs w:val="28"/>
            <w:u w:val="single"/>
          </w:rPr>
          <w:t>.</w:t>
        </w:r>
        <w:r w:rsidR="0044089D" w:rsidRPr="00AC0EB9">
          <w:rPr>
            <w:color w:val="0000FF"/>
            <w:sz w:val="28"/>
            <w:szCs w:val="28"/>
            <w:u w:val="single"/>
            <w:lang w:val="en-US"/>
          </w:rPr>
          <w:t>torgi</w:t>
        </w:r>
        <w:r w:rsidR="0044089D" w:rsidRPr="00AC0EB9">
          <w:rPr>
            <w:color w:val="0000FF"/>
            <w:sz w:val="28"/>
            <w:szCs w:val="28"/>
            <w:u w:val="single"/>
          </w:rPr>
          <w:t>.</w:t>
        </w:r>
        <w:r w:rsidR="0044089D" w:rsidRPr="00AC0EB9">
          <w:rPr>
            <w:color w:val="0000FF"/>
            <w:sz w:val="28"/>
            <w:szCs w:val="28"/>
            <w:u w:val="single"/>
            <w:lang w:val="en-US"/>
          </w:rPr>
          <w:t>gov</w:t>
        </w:r>
        <w:r w:rsidR="0044089D" w:rsidRPr="00AC0EB9">
          <w:rPr>
            <w:color w:val="0000FF"/>
            <w:sz w:val="28"/>
            <w:szCs w:val="28"/>
            <w:u w:val="single"/>
          </w:rPr>
          <w:t>.</w:t>
        </w:r>
        <w:r w:rsidR="0044089D" w:rsidRPr="00AC0EB9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="0044089D" w:rsidRPr="00AC0EB9">
        <w:rPr>
          <w:sz w:val="28"/>
          <w:szCs w:val="28"/>
        </w:rPr>
        <w:t xml:space="preserve">, на официальном сайте Благовещенского района </w:t>
      </w:r>
      <w:hyperlink r:id="rId8" w:history="1">
        <w:r w:rsidR="0044089D" w:rsidRPr="00AC0EB9">
          <w:rPr>
            <w:rStyle w:val="a6"/>
            <w:sz w:val="28"/>
            <w:szCs w:val="28"/>
            <w:lang w:val="en-US"/>
          </w:rPr>
          <w:t>http</w:t>
        </w:r>
        <w:r w:rsidR="0044089D" w:rsidRPr="00AC0EB9">
          <w:rPr>
            <w:rStyle w:val="a6"/>
            <w:sz w:val="28"/>
            <w:szCs w:val="28"/>
          </w:rPr>
          <w:t>://</w:t>
        </w:r>
        <w:r w:rsidR="0044089D" w:rsidRPr="00AC0EB9">
          <w:rPr>
            <w:rStyle w:val="a6"/>
            <w:sz w:val="28"/>
            <w:szCs w:val="28"/>
            <w:lang w:val="en-US"/>
          </w:rPr>
          <w:t>blgraion</w:t>
        </w:r>
        <w:r w:rsidR="0044089D" w:rsidRPr="00AC0EB9">
          <w:rPr>
            <w:rStyle w:val="a6"/>
            <w:sz w:val="28"/>
            <w:szCs w:val="28"/>
          </w:rPr>
          <w:t>.</w:t>
        </w:r>
        <w:r w:rsidR="0044089D" w:rsidRPr="00AC0EB9">
          <w:rPr>
            <w:rStyle w:val="a6"/>
            <w:sz w:val="28"/>
            <w:szCs w:val="28"/>
            <w:lang w:val="en-US"/>
          </w:rPr>
          <w:t>amurobl</w:t>
        </w:r>
        <w:r w:rsidR="0044089D" w:rsidRPr="00AC0EB9">
          <w:rPr>
            <w:rStyle w:val="a6"/>
            <w:sz w:val="28"/>
            <w:szCs w:val="28"/>
          </w:rPr>
          <w:t>.</w:t>
        </w:r>
        <w:proofErr w:type="spellStart"/>
        <w:r w:rsidR="0044089D" w:rsidRPr="00AC0EB9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="0044089D" w:rsidRPr="00AC0EB9">
        <w:rPr>
          <w:sz w:val="28"/>
          <w:szCs w:val="28"/>
        </w:rPr>
        <w:t xml:space="preserve">, в газете «Амурская </w:t>
      </w:r>
      <w:proofErr w:type="gramStart"/>
      <w:r w:rsidR="0044089D" w:rsidRPr="00AC0EB9">
        <w:rPr>
          <w:sz w:val="28"/>
          <w:szCs w:val="28"/>
        </w:rPr>
        <w:t>земля  и</w:t>
      </w:r>
      <w:proofErr w:type="gramEnd"/>
      <w:r w:rsidR="0044089D" w:rsidRPr="00AC0EB9">
        <w:rPr>
          <w:sz w:val="28"/>
          <w:szCs w:val="28"/>
        </w:rPr>
        <w:t xml:space="preserve"> люди».</w:t>
      </w:r>
    </w:p>
    <w:p w:rsidR="00176217" w:rsidRPr="00AC0EB9" w:rsidRDefault="006C7FC3" w:rsidP="006C7FC3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C0EB9">
        <w:rPr>
          <w:rFonts w:eastAsia="Calibri"/>
          <w:sz w:val="28"/>
          <w:szCs w:val="28"/>
          <w:lang w:eastAsia="en-US"/>
        </w:rPr>
        <w:t>9</w:t>
      </w:r>
      <w:r w:rsidR="0044089D" w:rsidRPr="00AC0EB9">
        <w:rPr>
          <w:rFonts w:eastAsia="Calibri"/>
          <w:sz w:val="28"/>
          <w:szCs w:val="28"/>
          <w:lang w:eastAsia="en-US"/>
        </w:rPr>
        <w:t>. Контроль исполнени</w:t>
      </w:r>
      <w:r w:rsidR="00BF7C26" w:rsidRPr="00AC0EB9">
        <w:rPr>
          <w:rFonts w:eastAsia="Calibri"/>
          <w:sz w:val="28"/>
          <w:szCs w:val="28"/>
          <w:lang w:eastAsia="en-US"/>
        </w:rPr>
        <w:t>я настоящего</w:t>
      </w:r>
      <w:r w:rsidR="0044089D" w:rsidRPr="00AC0EB9">
        <w:rPr>
          <w:rFonts w:eastAsia="Calibri"/>
          <w:sz w:val="28"/>
          <w:szCs w:val="28"/>
          <w:lang w:eastAsia="en-US"/>
        </w:rPr>
        <w:t xml:space="preserve"> </w:t>
      </w:r>
      <w:r w:rsidR="005B3980">
        <w:rPr>
          <w:rFonts w:eastAsia="Calibri"/>
          <w:sz w:val="28"/>
          <w:szCs w:val="28"/>
          <w:lang w:eastAsia="en-US"/>
        </w:rPr>
        <w:t>постановления</w:t>
      </w:r>
      <w:r w:rsidR="0044089D" w:rsidRPr="00AC0EB9">
        <w:rPr>
          <w:rFonts w:eastAsia="Calibri"/>
          <w:sz w:val="28"/>
          <w:szCs w:val="28"/>
          <w:lang w:eastAsia="en-US"/>
        </w:rPr>
        <w:t xml:space="preserve"> оставляю за собой.</w:t>
      </w:r>
    </w:p>
    <w:p w:rsidR="006C7FC3" w:rsidRPr="00AC0EB9" w:rsidRDefault="006C7FC3" w:rsidP="006C7FC3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7FC3" w:rsidRPr="00AC0EB9" w:rsidRDefault="006C7FC3" w:rsidP="006C7FC3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6C7FC3" w:rsidRPr="00AC0EB9" w:rsidRDefault="006C7FC3" w:rsidP="006C7FC3">
      <w:pPr>
        <w:spacing w:line="280" w:lineRule="exact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920CDB" w:rsidRPr="00AC0EB9" w:rsidRDefault="00C2470F" w:rsidP="00F86220">
      <w:pPr>
        <w:jc w:val="both"/>
        <w:rPr>
          <w:sz w:val="28"/>
          <w:szCs w:val="28"/>
        </w:rPr>
      </w:pPr>
      <w:r w:rsidRPr="00AC0EB9">
        <w:rPr>
          <w:sz w:val="28"/>
          <w:szCs w:val="28"/>
        </w:rPr>
        <w:t>И. о. г</w:t>
      </w:r>
      <w:r w:rsidR="00F86220" w:rsidRPr="00AC0EB9">
        <w:rPr>
          <w:sz w:val="28"/>
          <w:szCs w:val="28"/>
        </w:rPr>
        <w:t>лав</w:t>
      </w:r>
      <w:r w:rsidRPr="00AC0EB9">
        <w:rPr>
          <w:sz w:val="28"/>
          <w:szCs w:val="28"/>
        </w:rPr>
        <w:t>ы</w:t>
      </w:r>
      <w:r w:rsidR="008F2987" w:rsidRPr="00AC0EB9">
        <w:rPr>
          <w:sz w:val="28"/>
          <w:szCs w:val="28"/>
        </w:rPr>
        <w:t xml:space="preserve"> </w:t>
      </w:r>
      <w:r w:rsidR="00F86220" w:rsidRPr="00AC0EB9">
        <w:rPr>
          <w:sz w:val="28"/>
          <w:szCs w:val="28"/>
        </w:rPr>
        <w:t>Благовещенского района</w:t>
      </w:r>
      <w:r w:rsidR="00FA2B4C" w:rsidRPr="00AC0EB9">
        <w:rPr>
          <w:sz w:val="28"/>
          <w:szCs w:val="28"/>
        </w:rPr>
        <w:t xml:space="preserve">  </w:t>
      </w:r>
      <w:r w:rsidR="008F2987" w:rsidRPr="00AC0EB9">
        <w:rPr>
          <w:sz w:val="28"/>
          <w:szCs w:val="28"/>
        </w:rPr>
        <w:t xml:space="preserve">    </w:t>
      </w:r>
      <w:r w:rsidR="00F86220" w:rsidRPr="00AC0EB9">
        <w:rPr>
          <w:sz w:val="28"/>
          <w:szCs w:val="28"/>
        </w:rPr>
        <w:t xml:space="preserve">                </w:t>
      </w:r>
      <w:r w:rsidR="00EF626D" w:rsidRPr="00AC0EB9">
        <w:rPr>
          <w:sz w:val="28"/>
          <w:szCs w:val="28"/>
        </w:rPr>
        <w:t xml:space="preserve">              </w:t>
      </w:r>
      <w:r w:rsidR="00094141" w:rsidRPr="00AC0EB9">
        <w:rPr>
          <w:sz w:val="28"/>
          <w:szCs w:val="28"/>
        </w:rPr>
        <w:t xml:space="preserve">              </w:t>
      </w:r>
      <w:r w:rsidR="006C7FC3" w:rsidRPr="00AC0EB9">
        <w:rPr>
          <w:sz w:val="28"/>
          <w:szCs w:val="28"/>
        </w:rPr>
        <w:t xml:space="preserve"> </w:t>
      </w:r>
      <w:r w:rsidRPr="00AC0EB9">
        <w:rPr>
          <w:sz w:val="28"/>
          <w:szCs w:val="28"/>
        </w:rPr>
        <w:t>Д.В. Салтыков</w:t>
      </w:r>
    </w:p>
    <w:p w:rsidR="00AC0EB9" w:rsidRPr="00AC0EB9" w:rsidRDefault="00AC0EB9">
      <w:pPr>
        <w:jc w:val="both"/>
        <w:rPr>
          <w:sz w:val="28"/>
          <w:szCs w:val="28"/>
        </w:rPr>
      </w:pPr>
    </w:p>
    <w:sectPr w:rsidR="00AC0EB9" w:rsidRPr="00AC0EB9" w:rsidSect="00161E48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F1BBF"/>
    <w:multiLevelType w:val="hybridMultilevel"/>
    <w:tmpl w:val="2C3E9222"/>
    <w:lvl w:ilvl="0" w:tplc="3AB24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1B"/>
    <w:rsid w:val="000037AA"/>
    <w:rsid w:val="00012266"/>
    <w:rsid w:val="00014EC5"/>
    <w:rsid w:val="00034474"/>
    <w:rsid w:val="0005450D"/>
    <w:rsid w:val="0008680F"/>
    <w:rsid w:val="000916EB"/>
    <w:rsid w:val="00094141"/>
    <w:rsid w:val="000950AE"/>
    <w:rsid w:val="000A219A"/>
    <w:rsid w:val="000B418A"/>
    <w:rsid w:val="000C7126"/>
    <w:rsid w:val="000E32EC"/>
    <w:rsid w:val="000E7484"/>
    <w:rsid w:val="000E7583"/>
    <w:rsid w:val="000F0A60"/>
    <w:rsid w:val="000F48C6"/>
    <w:rsid w:val="0011269E"/>
    <w:rsid w:val="001135B6"/>
    <w:rsid w:val="00117BFD"/>
    <w:rsid w:val="00122CC5"/>
    <w:rsid w:val="001353A9"/>
    <w:rsid w:val="00143644"/>
    <w:rsid w:val="00146C61"/>
    <w:rsid w:val="00154C9D"/>
    <w:rsid w:val="00161E48"/>
    <w:rsid w:val="00167D4E"/>
    <w:rsid w:val="00176217"/>
    <w:rsid w:val="001835FB"/>
    <w:rsid w:val="00195BFC"/>
    <w:rsid w:val="001A4B72"/>
    <w:rsid w:val="001B3B13"/>
    <w:rsid w:val="001F1B9F"/>
    <w:rsid w:val="001F3B39"/>
    <w:rsid w:val="00210123"/>
    <w:rsid w:val="0021325F"/>
    <w:rsid w:val="00236210"/>
    <w:rsid w:val="00265812"/>
    <w:rsid w:val="002906BD"/>
    <w:rsid w:val="0029515D"/>
    <w:rsid w:val="00297462"/>
    <w:rsid w:val="002A53F4"/>
    <w:rsid w:val="002B5FD7"/>
    <w:rsid w:val="002C1679"/>
    <w:rsid w:val="002C509A"/>
    <w:rsid w:val="002E5214"/>
    <w:rsid w:val="0032685A"/>
    <w:rsid w:val="00340102"/>
    <w:rsid w:val="00345598"/>
    <w:rsid w:val="003556B7"/>
    <w:rsid w:val="0035599C"/>
    <w:rsid w:val="003646CA"/>
    <w:rsid w:val="003839EE"/>
    <w:rsid w:val="0039699B"/>
    <w:rsid w:val="003D478E"/>
    <w:rsid w:val="003E2D60"/>
    <w:rsid w:val="003F23CA"/>
    <w:rsid w:val="003F2D62"/>
    <w:rsid w:val="003F6750"/>
    <w:rsid w:val="00403F45"/>
    <w:rsid w:val="00416CC2"/>
    <w:rsid w:val="00421FE9"/>
    <w:rsid w:val="004228E3"/>
    <w:rsid w:val="00425210"/>
    <w:rsid w:val="0044089D"/>
    <w:rsid w:val="00460268"/>
    <w:rsid w:val="00470627"/>
    <w:rsid w:val="004856BB"/>
    <w:rsid w:val="004C194F"/>
    <w:rsid w:val="004E7B1B"/>
    <w:rsid w:val="00500B43"/>
    <w:rsid w:val="005134C0"/>
    <w:rsid w:val="00515DB8"/>
    <w:rsid w:val="00524248"/>
    <w:rsid w:val="00537EC5"/>
    <w:rsid w:val="00537F95"/>
    <w:rsid w:val="00546156"/>
    <w:rsid w:val="005801C6"/>
    <w:rsid w:val="00581F31"/>
    <w:rsid w:val="005929D1"/>
    <w:rsid w:val="005B3980"/>
    <w:rsid w:val="005C2BBE"/>
    <w:rsid w:val="005C3EC1"/>
    <w:rsid w:val="006409C9"/>
    <w:rsid w:val="0066676E"/>
    <w:rsid w:val="0066727A"/>
    <w:rsid w:val="00681DFE"/>
    <w:rsid w:val="00686CD9"/>
    <w:rsid w:val="00691439"/>
    <w:rsid w:val="006A07CF"/>
    <w:rsid w:val="006B0625"/>
    <w:rsid w:val="006B42F0"/>
    <w:rsid w:val="006C70A9"/>
    <w:rsid w:val="006C7FC3"/>
    <w:rsid w:val="006D5871"/>
    <w:rsid w:val="006F17A0"/>
    <w:rsid w:val="006F1EA7"/>
    <w:rsid w:val="007036AA"/>
    <w:rsid w:val="007112A3"/>
    <w:rsid w:val="00713D26"/>
    <w:rsid w:val="007321D5"/>
    <w:rsid w:val="00732C8E"/>
    <w:rsid w:val="00734274"/>
    <w:rsid w:val="00746AB2"/>
    <w:rsid w:val="0079617C"/>
    <w:rsid w:val="007B63B7"/>
    <w:rsid w:val="007C633D"/>
    <w:rsid w:val="007D034E"/>
    <w:rsid w:val="007E35E8"/>
    <w:rsid w:val="007E3677"/>
    <w:rsid w:val="00804893"/>
    <w:rsid w:val="00811FD8"/>
    <w:rsid w:val="00822FD5"/>
    <w:rsid w:val="00823972"/>
    <w:rsid w:val="00860FF4"/>
    <w:rsid w:val="008642E5"/>
    <w:rsid w:val="0089291A"/>
    <w:rsid w:val="00892B12"/>
    <w:rsid w:val="00894C82"/>
    <w:rsid w:val="008A168C"/>
    <w:rsid w:val="008D41CF"/>
    <w:rsid w:val="008D5F82"/>
    <w:rsid w:val="008F2987"/>
    <w:rsid w:val="008F4A9A"/>
    <w:rsid w:val="008F6F5F"/>
    <w:rsid w:val="00903C47"/>
    <w:rsid w:val="00904B85"/>
    <w:rsid w:val="00906C3E"/>
    <w:rsid w:val="00914338"/>
    <w:rsid w:val="00920CDB"/>
    <w:rsid w:val="009230FC"/>
    <w:rsid w:val="00932AE3"/>
    <w:rsid w:val="009406F4"/>
    <w:rsid w:val="009425C2"/>
    <w:rsid w:val="009426A0"/>
    <w:rsid w:val="009552A4"/>
    <w:rsid w:val="00962C75"/>
    <w:rsid w:val="00963DDC"/>
    <w:rsid w:val="009872A4"/>
    <w:rsid w:val="009A1D6D"/>
    <w:rsid w:val="009D0877"/>
    <w:rsid w:val="009D27B0"/>
    <w:rsid w:val="009E5F38"/>
    <w:rsid w:val="009F130C"/>
    <w:rsid w:val="00A37A3B"/>
    <w:rsid w:val="00A41CEC"/>
    <w:rsid w:val="00A52AB3"/>
    <w:rsid w:val="00A81B0B"/>
    <w:rsid w:val="00A9089C"/>
    <w:rsid w:val="00A90D7A"/>
    <w:rsid w:val="00A94840"/>
    <w:rsid w:val="00AB12A2"/>
    <w:rsid w:val="00AC0EB9"/>
    <w:rsid w:val="00AD251E"/>
    <w:rsid w:val="00AD66B4"/>
    <w:rsid w:val="00AE7DEA"/>
    <w:rsid w:val="00AE7EAF"/>
    <w:rsid w:val="00AF581B"/>
    <w:rsid w:val="00B25EE2"/>
    <w:rsid w:val="00B30D46"/>
    <w:rsid w:val="00B525FE"/>
    <w:rsid w:val="00B64161"/>
    <w:rsid w:val="00B73EC4"/>
    <w:rsid w:val="00B94B0D"/>
    <w:rsid w:val="00BC5DB8"/>
    <w:rsid w:val="00BC7532"/>
    <w:rsid w:val="00BD3CFB"/>
    <w:rsid w:val="00BD704F"/>
    <w:rsid w:val="00BE457D"/>
    <w:rsid w:val="00BF12F6"/>
    <w:rsid w:val="00BF7C26"/>
    <w:rsid w:val="00C00966"/>
    <w:rsid w:val="00C03253"/>
    <w:rsid w:val="00C07C2B"/>
    <w:rsid w:val="00C20334"/>
    <w:rsid w:val="00C2470F"/>
    <w:rsid w:val="00C3072A"/>
    <w:rsid w:val="00C362A2"/>
    <w:rsid w:val="00C40A42"/>
    <w:rsid w:val="00C5269E"/>
    <w:rsid w:val="00C52D53"/>
    <w:rsid w:val="00C55B28"/>
    <w:rsid w:val="00C5701D"/>
    <w:rsid w:val="00C57979"/>
    <w:rsid w:val="00C73499"/>
    <w:rsid w:val="00C86815"/>
    <w:rsid w:val="00CA05D2"/>
    <w:rsid w:val="00CB4E51"/>
    <w:rsid w:val="00CC0828"/>
    <w:rsid w:val="00CD1443"/>
    <w:rsid w:val="00CE2575"/>
    <w:rsid w:val="00CE5CFF"/>
    <w:rsid w:val="00CF7856"/>
    <w:rsid w:val="00D145C2"/>
    <w:rsid w:val="00D33C71"/>
    <w:rsid w:val="00D41949"/>
    <w:rsid w:val="00D47D88"/>
    <w:rsid w:val="00D52A66"/>
    <w:rsid w:val="00D60FC3"/>
    <w:rsid w:val="00D70C7B"/>
    <w:rsid w:val="00D715F6"/>
    <w:rsid w:val="00D75128"/>
    <w:rsid w:val="00D81D2A"/>
    <w:rsid w:val="00D931F8"/>
    <w:rsid w:val="00DA189F"/>
    <w:rsid w:val="00DA3052"/>
    <w:rsid w:val="00DB3766"/>
    <w:rsid w:val="00DB601A"/>
    <w:rsid w:val="00DD2E7A"/>
    <w:rsid w:val="00DD55C1"/>
    <w:rsid w:val="00DE15CA"/>
    <w:rsid w:val="00DF4E36"/>
    <w:rsid w:val="00E22275"/>
    <w:rsid w:val="00E32FF2"/>
    <w:rsid w:val="00E33130"/>
    <w:rsid w:val="00E3435B"/>
    <w:rsid w:val="00E45A3A"/>
    <w:rsid w:val="00E72A6D"/>
    <w:rsid w:val="00E74B16"/>
    <w:rsid w:val="00E8559B"/>
    <w:rsid w:val="00E85BD6"/>
    <w:rsid w:val="00EB45B0"/>
    <w:rsid w:val="00ED4070"/>
    <w:rsid w:val="00EF4F7A"/>
    <w:rsid w:val="00EF626D"/>
    <w:rsid w:val="00F231CF"/>
    <w:rsid w:val="00F426B6"/>
    <w:rsid w:val="00F46968"/>
    <w:rsid w:val="00F57E99"/>
    <w:rsid w:val="00F60330"/>
    <w:rsid w:val="00F64B1B"/>
    <w:rsid w:val="00F724C9"/>
    <w:rsid w:val="00F840ED"/>
    <w:rsid w:val="00F86220"/>
    <w:rsid w:val="00FA0AD5"/>
    <w:rsid w:val="00FA2B4C"/>
    <w:rsid w:val="00FB04E5"/>
    <w:rsid w:val="00FB14D5"/>
    <w:rsid w:val="00FB3D43"/>
    <w:rsid w:val="00FE16F4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1C52A-5CED-4C61-9241-FD45FAFD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F581B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F581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1">
    <w:name w:val="Без интервала1"/>
    <w:uiPriority w:val="99"/>
    <w:rsid w:val="00AF581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astxt">
    <w:name w:val="textbastxt"/>
    <w:basedOn w:val="a"/>
    <w:uiPriority w:val="99"/>
    <w:rsid w:val="00AF581B"/>
    <w:pPr>
      <w:autoSpaceDE w:val="0"/>
      <w:autoSpaceDN w:val="0"/>
      <w:ind w:firstLine="567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F5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8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F4E36"/>
    <w:pPr>
      <w:ind w:left="720"/>
      <w:contextualSpacing/>
    </w:pPr>
  </w:style>
  <w:style w:type="paragraph" w:customStyle="1" w:styleId="ConsPlusNormal">
    <w:name w:val="ConsPlusNormal"/>
    <w:rsid w:val="00D931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4089D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1"/>
    <w:unhideWhenUsed/>
    <w:qFormat/>
    <w:rsid w:val="0079617C"/>
    <w:pPr>
      <w:suppressAutoHyphens/>
      <w:jc w:val="center"/>
    </w:pPr>
    <w:rPr>
      <w:b/>
      <w:sz w:val="32"/>
      <w:lang w:eastAsia="ar-SA"/>
    </w:rPr>
  </w:style>
  <w:style w:type="character" w:customStyle="1" w:styleId="a8">
    <w:name w:val="Основной текст Знак"/>
    <w:basedOn w:val="a0"/>
    <w:link w:val="a7"/>
    <w:uiPriority w:val="1"/>
    <w:rsid w:val="0079617C"/>
    <w:rPr>
      <w:rFonts w:ascii="Times New Roman" w:eastAsia="Times New Roman" w:hAnsi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0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raion.amuro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3564</TotalTime>
  <Pages>1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2022-05-18T01:27:00Z</cp:lastPrinted>
  <dcterms:created xsi:type="dcterms:W3CDTF">2017-03-27T14:01:00Z</dcterms:created>
  <dcterms:modified xsi:type="dcterms:W3CDTF">2022-10-25T02:11:00Z</dcterms:modified>
</cp:coreProperties>
</file>